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44" w:rsidRDefault="000A2762" w:rsidP="00F17B9E">
      <w:pPr>
        <w:jc w:val="both"/>
        <w:rPr>
          <w:b/>
          <w:sz w:val="32"/>
          <w:szCs w:val="32"/>
        </w:rPr>
      </w:pPr>
      <w:bookmarkStart w:id="0" w:name="_GoBack"/>
      <w:r>
        <w:rPr>
          <w:b/>
          <w:sz w:val="32"/>
          <w:szCs w:val="32"/>
        </w:rPr>
        <w:t>SKÚŠOBNÝ PORIADOK NÁRODNÝ</w:t>
      </w:r>
      <w:r w:rsidR="00262202" w:rsidRPr="00262202">
        <w:rPr>
          <w:b/>
          <w:sz w:val="32"/>
          <w:szCs w:val="32"/>
        </w:rPr>
        <w:t xml:space="preserve"> PRE SKÚŠKU VYTRVALOSTI (AD)</w:t>
      </w:r>
      <w:r w:rsidR="001265A5">
        <w:rPr>
          <w:b/>
          <w:sz w:val="32"/>
          <w:szCs w:val="32"/>
        </w:rPr>
        <w:t>SK</w:t>
      </w:r>
    </w:p>
    <w:bookmarkEnd w:id="0"/>
    <w:p w:rsidR="00262202" w:rsidRDefault="009754DA" w:rsidP="00F17B9E">
      <w:pPr>
        <w:jc w:val="both"/>
        <w:rPr>
          <w:sz w:val="24"/>
          <w:szCs w:val="24"/>
        </w:rPr>
      </w:pPr>
      <w:r>
        <w:rPr>
          <w:sz w:val="24"/>
          <w:szCs w:val="24"/>
        </w:rPr>
        <w:t>Platný od 1.4.</w:t>
      </w:r>
      <w:r w:rsidR="001265A5">
        <w:rPr>
          <w:sz w:val="24"/>
          <w:szCs w:val="24"/>
        </w:rPr>
        <w:t xml:space="preserve"> 2013</w:t>
      </w:r>
    </w:p>
    <w:p w:rsidR="00262202" w:rsidRPr="00EB2B2B" w:rsidRDefault="00262202" w:rsidP="00F17B9E">
      <w:pPr>
        <w:pStyle w:val="Odsekzoznamu"/>
        <w:numPr>
          <w:ilvl w:val="0"/>
          <w:numId w:val="1"/>
        </w:numPr>
        <w:jc w:val="both"/>
        <w:rPr>
          <w:b/>
          <w:sz w:val="24"/>
          <w:szCs w:val="24"/>
        </w:rPr>
      </w:pPr>
      <w:r w:rsidRPr="00EB2B2B">
        <w:rPr>
          <w:b/>
          <w:sz w:val="24"/>
          <w:szCs w:val="24"/>
        </w:rPr>
        <w:t>Všeobecné</w:t>
      </w:r>
    </w:p>
    <w:p w:rsidR="00262202" w:rsidRDefault="000877FE" w:rsidP="00F17B9E">
      <w:pPr>
        <w:jc w:val="both"/>
        <w:rPr>
          <w:b/>
          <w:sz w:val="24"/>
          <w:szCs w:val="24"/>
        </w:rPr>
      </w:pPr>
      <w:r>
        <w:rPr>
          <w:b/>
          <w:sz w:val="24"/>
          <w:szCs w:val="24"/>
        </w:rPr>
        <w:t>1.</w:t>
      </w:r>
      <w:r w:rsidR="00262202" w:rsidRPr="000877FE">
        <w:rPr>
          <w:b/>
          <w:sz w:val="24"/>
          <w:szCs w:val="24"/>
        </w:rPr>
        <w:t>Účel</w:t>
      </w:r>
    </w:p>
    <w:p w:rsidR="000877FE" w:rsidRPr="000877FE" w:rsidRDefault="000877FE" w:rsidP="00F17B9E">
      <w:pPr>
        <w:jc w:val="both"/>
        <w:rPr>
          <w:sz w:val="24"/>
          <w:szCs w:val="24"/>
        </w:rPr>
      </w:pPr>
      <w:r w:rsidRPr="000877FE">
        <w:rPr>
          <w:sz w:val="24"/>
          <w:szCs w:val="24"/>
        </w:rPr>
        <w:t>Skúška vytrvalosti má dokázať, že pes je schopný vydržať telesnú námahu určitého stupňa bez toho, aby boli na ňom po tomto výkone badateľné príznaky únavy. Od psa sa požaduje len telesná námaha pozostávajúca z behu. O behu vieme, že kladie zvýšené nároky na vnútorné orgány, predovšetkým na srdce a pľúca, ako aj na pohybové orgány, pričom sa prejavia aj iné vlastnosti, ako napríklad temperament a odolnosť. Prekonávanie fyzického zaťaženia bez námahy sa považuje za dôkaz telesného zdravia a existenciu požadovaných vlastností. Oboje je podmienkou pre úspešné využitie psov na chov.</w:t>
      </w:r>
    </w:p>
    <w:p w:rsidR="000877FE" w:rsidRDefault="002961CC" w:rsidP="00F17B9E">
      <w:pPr>
        <w:jc w:val="both"/>
        <w:rPr>
          <w:b/>
          <w:sz w:val="24"/>
          <w:szCs w:val="24"/>
        </w:rPr>
      </w:pPr>
      <w:r>
        <w:rPr>
          <w:b/>
          <w:sz w:val="24"/>
          <w:szCs w:val="24"/>
        </w:rPr>
        <w:t>2</w:t>
      </w:r>
      <w:r w:rsidR="000877FE" w:rsidRPr="00F22515">
        <w:rPr>
          <w:b/>
          <w:sz w:val="24"/>
          <w:szCs w:val="24"/>
        </w:rPr>
        <w:t>.Ustanovenia k účasti, ktoré je nutné dodržať</w:t>
      </w:r>
      <w:r w:rsidR="00F22515">
        <w:rPr>
          <w:b/>
          <w:sz w:val="24"/>
          <w:szCs w:val="24"/>
        </w:rPr>
        <w:t xml:space="preserve"> </w:t>
      </w:r>
    </w:p>
    <w:p w:rsidR="00F22515" w:rsidRDefault="00F22515" w:rsidP="00F17B9E">
      <w:pPr>
        <w:jc w:val="both"/>
        <w:rPr>
          <w:sz w:val="24"/>
          <w:szCs w:val="24"/>
        </w:rPr>
      </w:pPr>
      <w:r>
        <w:rPr>
          <w:sz w:val="24"/>
          <w:szCs w:val="24"/>
        </w:rPr>
        <w:t>V každom prípade však treba brať do úvahy podmienky pripustenia ku skúške. Pred začatím skúšky treba všetkých psov zapísaných v plemennej knihe SÚCHNO alebo FCI, podrobiť kontrole identifikácie (kontrola tetovania</w:t>
      </w:r>
      <w:r w:rsidR="001B32F8">
        <w:rPr>
          <w:sz w:val="24"/>
          <w:szCs w:val="24"/>
        </w:rPr>
        <w:t xml:space="preserve">, alebo </w:t>
      </w:r>
      <w:proofErr w:type="spellStart"/>
      <w:r w:rsidR="001B32F8">
        <w:rPr>
          <w:sz w:val="24"/>
          <w:szCs w:val="24"/>
        </w:rPr>
        <w:t>čipovania</w:t>
      </w:r>
      <w:proofErr w:type="spellEnd"/>
      <w:r>
        <w:rPr>
          <w:sz w:val="24"/>
          <w:szCs w:val="24"/>
        </w:rPr>
        <w:t xml:space="preserve">). Skúšky sa uznávajú len vtedy, ak sa skladali pod záštitou chovateľských klubov (CHK) a Základných kynologických organizácií (ZKO), začlenenými v ZŠK SR. </w:t>
      </w:r>
    </w:p>
    <w:p w:rsidR="00F22515" w:rsidRDefault="002961CC" w:rsidP="00F17B9E">
      <w:pPr>
        <w:jc w:val="both"/>
        <w:rPr>
          <w:b/>
          <w:sz w:val="24"/>
          <w:szCs w:val="24"/>
        </w:rPr>
      </w:pPr>
      <w:r>
        <w:rPr>
          <w:b/>
          <w:sz w:val="24"/>
          <w:szCs w:val="24"/>
        </w:rPr>
        <w:t>3</w:t>
      </w:r>
      <w:r w:rsidR="00F22515" w:rsidRPr="00F22515">
        <w:rPr>
          <w:b/>
          <w:sz w:val="24"/>
          <w:szCs w:val="24"/>
        </w:rPr>
        <w:t>.Prihláška</w:t>
      </w:r>
    </w:p>
    <w:p w:rsidR="002A25B1" w:rsidRDefault="00F22515" w:rsidP="00F17B9E">
      <w:pPr>
        <w:jc w:val="both"/>
        <w:rPr>
          <w:sz w:val="24"/>
          <w:szCs w:val="24"/>
        </w:rPr>
      </w:pPr>
      <w:r>
        <w:rPr>
          <w:sz w:val="24"/>
          <w:szCs w:val="24"/>
        </w:rPr>
        <w:t>Skúšku vytrvalosti vykonávajú ZKO alebo CHK začlenené v ZŠK SR. O usporiadanie môžu požiadať aj ostatné ZKO a CHK. Žiadosť o skúšku je potrebné zaslať tak, ako žiadosti o športové kynologické akcie. Rozhodujúca je pečiatka s dátumom o doručení. Žiadosti, ktoré budú doručené neskôr,  sa bez výnimky zamietajú. Žiadosť musí zodpovedať formálnym požiadavkám, ako naprík</w:t>
      </w:r>
      <w:r w:rsidR="001B32F8">
        <w:rPr>
          <w:sz w:val="24"/>
          <w:szCs w:val="24"/>
        </w:rPr>
        <w:t>lad skúške SVV</w:t>
      </w:r>
      <w:r>
        <w:rPr>
          <w:sz w:val="24"/>
          <w:szCs w:val="24"/>
        </w:rPr>
        <w:t xml:space="preserve">. </w:t>
      </w:r>
      <w:r w:rsidR="00756340">
        <w:rPr>
          <w:sz w:val="24"/>
          <w:szCs w:val="24"/>
        </w:rPr>
        <w:t>Účastníci skúšok musia mať výkonnostné preukazy a usporiadateľ zabezpečí hodnotiace listy. Usporiadateľ sa zaväzuje, že skúška vytrvalosti sa bude konať v letných mesiacoch len vo včasných</w:t>
      </w:r>
      <w:r>
        <w:rPr>
          <w:sz w:val="24"/>
          <w:szCs w:val="24"/>
        </w:rPr>
        <w:t xml:space="preserve">  </w:t>
      </w:r>
      <w:r w:rsidR="00756340">
        <w:rPr>
          <w:sz w:val="24"/>
          <w:szCs w:val="24"/>
        </w:rPr>
        <w:t>doobedňajších alebo v neskorých poobedňajších hodinách. Vonkajšia teplota nes</w:t>
      </w:r>
      <w:r w:rsidR="007E3DD8">
        <w:rPr>
          <w:sz w:val="24"/>
          <w:szCs w:val="24"/>
        </w:rPr>
        <w:t xml:space="preserve">mie stúpnuť nad 22 stupňov C. </w:t>
      </w:r>
      <w:r w:rsidR="00756340">
        <w:rPr>
          <w:sz w:val="24"/>
          <w:szCs w:val="24"/>
        </w:rPr>
        <w:t>V prihláške ku skúške treba uviesť: presné meno psa zapísané v plemennej knihe, číslo zápisu alebo registračné číslo (tetované číslo</w:t>
      </w:r>
      <w:r w:rsidR="007E3DD8">
        <w:rPr>
          <w:sz w:val="24"/>
          <w:szCs w:val="24"/>
        </w:rPr>
        <w:t xml:space="preserve"> alebo </w:t>
      </w:r>
      <w:proofErr w:type="spellStart"/>
      <w:r w:rsidR="007E3DD8">
        <w:rPr>
          <w:sz w:val="24"/>
          <w:szCs w:val="24"/>
        </w:rPr>
        <w:t>tetovacie</w:t>
      </w:r>
      <w:proofErr w:type="spellEnd"/>
      <w:r w:rsidR="007E3DD8">
        <w:rPr>
          <w:sz w:val="24"/>
          <w:szCs w:val="24"/>
        </w:rPr>
        <w:t xml:space="preserve"> číslo</w:t>
      </w:r>
      <w:r w:rsidR="00756340">
        <w:rPr>
          <w:sz w:val="24"/>
          <w:szCs w:val="24"/>
        </w:rPr>
        <w:t xml:space="preserve">), prípadne už získané ocenenia , pohlavie, dátum narodenia psa, meno a adresa chovateľa a majiteľa. Účasť na skúške vytrvalosti je dobrovoľná. Ak v priebehu skúšky vytrvalosti </w:t>
      </w:r>
      <w:r w:rsidR="002A25B1">
        <w:rPr>
          <w:sz w:val="24"/>
          <w:szCs w:val="24"/>
        </w:rPr>
        <w:t>dôjde k zraneniu psa alebo psovoda, nenesie za to zodpovednosť usporiadateľ.</w:t>
      </w:r>
    </w:p>
    <w:p w:rsidR="007E3DD8" w:rsidRDefault="007E3DD8" w:rsidP="00F17B9E">
      <w:pPr>
        <w:jc w:val="both"/>
        <w:rPr>
          <w:b/>
          <w:sz w:val="24"/>
          <w:szCs w:val="24"/>
        </w:rPr>
      </w:pPr>
    </w:p>
    <w:p w:rsidR="002961CC" w:rsidRDefault="002961CC" w:rsidP="00F17B9E">
      <w:pPr>
        <w:jc w:val="both"/>
        <w:rPr>
          <w:b/>
          <w:sz w:val="24"/>
          <w:szCs w:val="24"/>
        </w:rPr>
      </w:pPr>
    </w:p>
    <w:p w:rsidR="002961CC" w:rsidRDefault="002961CC" w:rsidP="00F17B9E">
      <w:pPr>
        <w:jc w:val="both"/>
        <w:rPr>
          <w:b/>
          <w:sz w:val="24"/>
          <w:szCs w:val="24"/>
        </w:rPr>
      </w:pPr>
    </w:p>
    <w:p w:rsidR="002A25B1" w:rsidRDefault="002961CC" w:rsidP="00F17B9E">
      <w:pPr>
        <w:jc w:val="both"/>
        <w:rPr>
          <w:b/>
          <w:sz w:val="24"/>
          <w:szCs w:val="24"/>
        </w:rPr>
      </w:pPr>
      <w:r>
        <w:rPr>
          <w:b/>
          <w:sz w:val="24"/>
          <w:szCs w:val="24"/>
        </w:rPr>
        <w:lastRenderedPageBreak/>
        <w:t>4</w:t>
      </w:r>
      <w:r w:rsidR="002A25B1" w:rsidRPr="002A25B1">
        <w:rPr>
          <w:b/>
          <w:sz w:val="24"/>
          <w:szCs w:val="24"/>
        </w:rPr>
        <w:t>.Podmienky k</w:t>
      </w:r>
      <w:r w:rsidR="002A25B1">
        <w:rPr>
          <w:b/>
          <w:sz w:val="24"/>
          <w:szCs w:val="24"/>
        </w:rPr>
        <w:t> </w:t>
      </w:r>
      <w:r w:rsidR="002A25B1" w:rsidRPr="002A25B1">
        <w:rPr>
          <w:b/>
          <w:sz w:val="24"/>
          <w:szCs w:val="24"/>
        </w:rPr>
        <w:t>účasti</w:t>
      </w:r>
    </w:p>
    <w:p w:rsidR="00E44888" w:rsidRDefault="00181954" w:rsidP="00F17B9E">
      <w:pPr>
        <w:jc w:val="both"/>
        <w:rPr>
          <w:sz w:val="24"/>
          <w:szCs w:val="24"/>
        </w:rPr>
      </w:pPr>
      <w:r>
        <w:rPr>
          <w:sz w:val="24"/>
          <w:szCs w:val="24"/>
        </w:rPr>
        <w:t>Minimálny vek k účasti psa na skúške je 16 mesiacov, najvyšší možný vek je 6 rokov. V jeden deň je ku skúške pripustených najviac 20 psov na jedného rozhodcu. Ak je viac ako 20 psov, je potrebný ďalší rozhodca.  Z bezpečnostného dôvodu môže jeden účastník skúšk</w:t>
      </w:r>
      <w:r w:rsidR="00844127">
        <w:rPr>
          <w:sz w:val="24"/>
          <w:szCs w:val="24"/>
        </w:rPr>
        <w:t>y predviesť len jedného psa. Psi</w:t>
      </w:r>
      <w:r>
        <w:rPr>
          <w:sz w:val="24"/>
          <w:szCs w:val="24"/>
        </w:rPr>
        <w:t xml:space="preserve"> musia byť úplne zdraví a dobre trénovaní. Chorí a nedostatočne silní psi</w:t>
      </w:r>
      <w:r w:rsidR="007A002A">
        <w:rPr>
          <w:sz w:val="24"/>
          <w:szCs w:val="24"/>
        </w:rPr>
        <w:t xml:space="preserve">, </w:t>
      </w:r>
      <w:proofErr w:type="spellStart"/>
      <w:r w:rsidR="007A002A">
        <w:rPr>
          <w:sz w:val="24"/>
          <w:szCs w:val="24"/>
        </w:rPr>
        <w:t>háravé</w:t>
      </w:r>
      <w:proofErr w:type="spellEnd"/>
      <w:r w:rsidR="007A002A">
        <w:rPr>
          <w:sz w:val="24"/>
          <w:szCs w:val="24"/>
        </w:rPr>
        <w:t>, kotné alebo dojčiace</w:t>
      </w:r>
      <w:r w:rsidR="00E44888">
        <w:rPr>
          <w:sz w:val="24"/>
          <w:szCs w:val="24"/>
        </w:rPr>
        <w:t xml:space="preserve"> sučky nemôžu na skúšku nastúpiť. Na začiatku skúšky sa majú všetci účastníci na pokyn nahlásiť úradujúcemu rozhodcovi v športovom oblečení so sediacim psom pri nohe  a pri hlásení uvedú svoje meno a meno psa. Treba predložiť rodokmeň psa, prípadne registračný list. Rozhodca sa má spolu s ved</w:t>
      </w:r>
      <w:r w:rsidR="0097673D">
        <w:rPr>
          <w:sz w:val="24"/>
          <w:szCs w:val="24"/>
        </w:rPr>
        <w:t>úcim akcie presvedčiť, či sú psi</w:t>
      </w:r>
      <w:r w:rsidR="00E44888">
        <w:rPr>
          <w:sz w:val="24"/>
          <w:szCs w:val="24"/>
        </w:rPr>
        <w:t xml:space="preserve"> v dobrom stave. Psi, ktorí sú unavení alebo bez záujmu pracovať</w:t>
      </w:r>
      <w:r w:rsidR="008F0C07">
        <w:rPr>
          <w:sz w:val="24"/>
          <w:szCs w:val="24"/>
        </w:rPr>
        <w:t>,</w:t>
      </w:r>
      <w:r w:rsidR="00E44888">
        <w:rPr>
          <w:sz w:val="24"/>
          <w:szCs w:val="24"/>
        </w:rPr>
        <w:t xml:space="preserve"> sú z účasti vylúčení. Psovod sa musí behom skúšky správať športovo. Úmyselné previnenie proti ustanoveniam skúšobného poriadku môže viesť k vylúčeniu účastníka zo skúšky. O vylúčení rozhoduje rozhodca a je konečné.</w:t>
      </w:r>
    </w:p>
    <w:p w:rsidR="002A25B1" w:rsidRDefault="00241D45" w:rsidP="00F17B9E">
      <w:pPr>
        <w:jc w:val="both"/>
        <w:rPr>
          <w:b/>
          <w:sz w:val="24"/>
          <w:szCs w:val="24"/>
        </w:rPr>
      </w:pPr>
      <w:r>
        <w:rPr>
          <w:b/>
          <w:sz w:val="24"/>
          <w:szCs w:val="24"/>
        </w:rPr>
        <w:t>5</w:t>
      </w:r>
      <w:r w:rsidR="00E44888" w:rsidRPr="00E44888">
        <w:rPr>
          <w:b/>
          <w:sz w:val="24"/>
          <w:szCs w:val="24"/>
        </w:rPr>
        <w:t xml:space="preserve">.Hodnotenie    </w:t>
      </w:r>
    </w:p>
    <w:p w:rsidR="00E44888" w:rsidRDefault="00E44888" w:rsidP="00F17B9E">
      <w:pPr>
        <w:jc w:val="both"/>
        <w:rPr>
          <w:sz w:val="24"/>
          <w:szCs w:val="24"/>
        </w:rPr>
      </w:pPr>
      <w:r w:rsidRPr="00E44888">
        <w:rPr>
          <w:sz w:val="24"/>
          <w:szCs w:val="24"/>
        </w:rPr>
        <w:t xml:space="preserve">Body a hodnoty známok sa nezadávajú, hodnotí sa len „vyhovel“ alebo „nevyhovel“. Pri hodnotení </w:t>
      </w:r>
      <w:r w:rsidR="00B40837">
        <w:rPr>
          <w:sz w:val="24"/>
          <w:szCs w:val="24"/>
        </w:rPr>
        <w:t>„vyhovel“, bude uznaná skúška</w:t>
      </w:r>
      <w:r w:rsidR="00B40837" w:rsidRPr="00B40837">
        <w:rPr>
          <w:sz w:val="24"/>
          <w:szCs w:val="24"/>
        </w:rPr>
        <w:t xml:space="preserve"> </w:t>
      </w:r>
      <w:r w:rsidR="00B40837" w:rsidRPr="00B40837">
        <w:rPr>
          <w:b/>
          <w:sz w:val="24"/>
          <w:szCs w:val="24"/>
        </w:rPr>
        <w:t>AD–SK</w:t>
      </w:r>
    </w:p>
    <w:p w:rsidR="00B40837" w:rsidRPr="00E44888" w:rsidRDefault="00B40837" w:rsidP="00F17B9E">
      <w:pPr>
        <w:jc w:val="both"/>
        <w:rPr>
          <w:sz w:val="24"/>
          <w:szCs w:val="24"/>
        </w:rPr>
      </w:pPr>
    </w:p>
    <w:p w:rsidR="00E44888" w:rsidRDefault="00241D45" w:rsidP="00F17B9E">
      <w:pPr>
        <w:jc w:val="both"/>
        <w:rPr>
          <w:b/>
          <w:sz w:val="24"/>
          <w:szCs w:val="24"/>
        </w:rPr>
      </w:pPr>
      <w:r>
        <w:rPr>
          <w:b/>
          <w:sz w:val="24"/>
          <w:szCs w:val="24"/>
        </w:rPr>
        <w:t>6</w:t>
      </w:r>
      <w:r w:rsidR="00E44888">
        <w:rPr>
          <w:b/>
          <w:sz w:val="24"/>
          <w:szCs w:val="24"/>
        </w:rPr>
        <w:t>.Terén</w:t>
      </w:r>
    </w:p>
    <w:p w:rsidR="00E44888" w:rsidRDefault="00E44888" w:rsidP="00F17B9E">
      <w:pPr>
        <w:jc w:val="both"/>
        <w:rPr>
          <w:sz w:val="24"/>
          <w:szCs w:val="24"/>
        </w:rPr>
      </w:pPr>
      <w:r>
        <w:rPr>
          <w:sz w:val="24"/>
          <w:szCs w:val="24"/>
        </w:rPr>
        <w:t xml:space="preserve">Skúška sa má konať na uliciach </w:t>
      </w:r>
      <w:r w:rsidR="00EB2B2B">
        <w:rPr>
          <w:sz w:val="24"/>
          <w:szCs w:val="24"/>
        </w:rPr>
        <w:t>a cestách s rôznym povrchom. Prichádza do úvahy: Asfalt, dláždené a nedláždené ulice a cesty.</w:t>
      </w:r>
    </w:p>
    <w:p w:rsidR="00EB2B2B" w:rsidRPr="00EB2B2B" w:rsidRDefault="00EB2B2B" w:rsidP="00F17B9E">
      <w:pPr>
        <w:pStyle w:val="Odsekzoznamu"/>
        <w:numPr>
          <w:ilvl w:val="0"/>
          <w:numId w:val="1"/>
        </w:numPr>
        <w:jc w:val="both"/>
        <w:rPr>
          <w:b/>
          <w:sz w:val="24"/>
          <w:szCs w:val="24"/>
        </w:rPr>
      </w:pPr>
      <w:r w:rsidRPr="00EB2B2B">
        <w:rPr>
          <w:b/>
          <w:sz w:val="24"/>
          <w:szCs w:val="24"/>
        </w:rPr>
        <w:t>Vykonanie skúšky vytrvalosti</w:t>
      </w:r>
    </w:p>
    <w:p w:rsidR="00EB2B2B" w:rsidRDefault="00EB2B2B" w:rsidP="00F17B9E">
      <w:pPr>
        <w:jc w:val="both"/>
        <w:rPr>
          <w:sz w:val="24"/>
          <w:szCs w:val="24"/>
        </w:rPr>
      </w:pPr>
      <w:r>
        <w:rPr>
          <w:sz w:val="24"/>
          <w:szCs w:val="24"/>
        </w:rPr>
        <w:t>Jeden úsek o dĺžke 20 kilometrov v tempe od 12 do 15 kilometrov za hodinu.</w:t>
      </w:r>
    </w:p>
    <w:p w:rsidR="00EB2B2B" w:rsidRDefault="00EB2B2B" w:rsidP="00F17B9E">
      <w:pPr>
        <w:jc w:val="both"/>
        <w:rPr>
          <w:b/>
          <w:sz w:val="24"/>
          <w:szCs w:val="24"/>
        </w:rPr>
      </w:pPr>
      <w:r w:rsidRPr="00EB2B2B">
        <w:rPr>
          <w:b/>
          <w:sz w:val="24"/>
          <w:szCs w:val="24"/>
        </w:rPr>
        <w:t>Priebeh cviku</w:t>
      </w:r>
    </w:p>
    <w:p w:rsidR="00904BF5" w:rsidRDefault="00EB2B2B" w:rsidP="00F17B9E">
      <w:pPr>
        <w:jc w:val="both"/>
        <w:rPr>
          <w:sz w:val="24"/>
          <w:szCs w:val="24"/>
        </w:rPr>
      </w:pPr>
      <w:r w:rsidRPr="00EB2B2B">
        <w:rPr>
          <w:sz w:val="24"/>
          <w:szCs w:val="24"/>
        </w:rPr>
        <w:t>Pes má</w:t>
      </w:r>
      <w:r>
        <w:rPr>
          <w:sz w:val="24"/>
          <w:szCs w:val="24"/>
        </w:rPr>
        <w:t xml:space="preserve"> (podľa pravidiel cestnej premávky) bežať normálnym klusom pripútaný na vodidle na pravej strane psovoda, jazdiaceho na bicykli. Treba</w:t>
      </w:r>
      <w:r w:rsidR="002002E7">
        <w:rPr>
          <w:sz w:val="24"/>
          <w:szCs w:val="24"/>
        </w:rPr>
        <w:t xml:space="preserve"> sa</w:t>
      </w:r>
      <w:r>
        <w:rPr>
          <w:sz w:val="24"/>
          <w:szCs w:val="24"/>
        </w:rPr>
        <w:t xml:space="preserve"> vyhnúť príliš rýchlemu behu (pohyb cvalom nie je prípustný). Vodidlo musí byť dostatočne dlhé na to, aby mal pes možnosť prispôsobiť sa príslušnému tempu. Postroje na upevnenie sú povolené. Ľahký ťah na vodidle  nie je chybou, za chybu sa však považuje neustály beh psa vzadu v stope bicykla. Po odbehnutí 8 km je treba urobiť 15 minútovú prestávku</w:t>
      </w:r>
      <w:r w:rsidR="00904BF5">
        <w:rPr>
          <w:sz w:val="24"/>
          <w:szCs w:val="24"/>
        </w:rPr>
        <w:t>. Počas prestávky sa má rozhodca venovať možným príznakom únav</w:t>
      </w:r>
      <w:r w:rsidR="000D3CB4">
        <w:rPr>
          <w:sz w:val="24"/>
          <w:szCs w:val="24"/>
        </w:rPr>
        <w:t>y na psoch. Nadmerne unavení psi</w:t>
      </w:r>
      <w:r w:rsidR="00904BF5">
        <w:rPr>
          <w:sz w:val="24"/>
          <w:szCs w:val="24"/>
        </w:rPr>
        <w:t xml:space="preserve"> sú z ďalšej skúšky vylúčení. Po prestávke sa pokračuje ďalšími 7 kilometrami skúšky, po ktorých nasleduje prestávka 20 minút. Počas tejto prestávky maj</w:t>
      </w:r>
      <w:r w:rsidR="002D7A2F">
        <w:rPr>
          <w:sz w:val="24"/>
          <w:szCs w:val="24"/>
        </w:rPr>
        <w:t>ú psi</w:t>
      </w:r>
      <w:r w:rsidR="00904BF5">
        <w:rPr>
          <w:sz w:val="24"/>
          <w:szCs w:val="24"/>
        </w:rPr>
        <w:t xml:space="preserve"> možnosť pohybovať sa voľne. Krátko pred ďalším behom skontroluje rozhodca psov na príznaky únavy </w:t>
      </w:r>
      <w:r w:rsidR="00CC2532">
        <w:rPr>
          <w:sz w:val="24"/>
          <w:szCs w:val="24"/>
        </w:rPr>
        <w:t>a zranenia. Nadmerne unavení psi, alebo psi</w:t>
      </w:r>
      <w:r w:rsidR="00904BF5">
        <w:rPr>
          <w:sz w:val="24"/>
          <w:szCs w:val="24"/>
        </w:rPr>
        <w:t xml:space="preserve"> ktorých labky sú zodraté, sú z ďalšej skúšky vylúčení. </w:t>
      </w:r>
    </w:p>
    <w:p w:rsidR="008D73A3" w:rsidRDefault="00904BF5" w:rsidP="00F17B9E">
      <w:pPr>
        <w:jc w:val="both"/>
        <w:rPr>
          <w:sz w:val="24"/>
          <w:szCs w:val="24"/>
        </w:rPr>
      </w:pPr>
      <w:r>
        <w:rPr>
          <w:sz w:val="24"/>
          <w:szCs w:val="24"/>
        </w:rPr>
        <w:lastRenderedPageBreak/>
        <w:t>Po skončení skúšky v behu je 15 minútová prestávka. Počas tejto prestávky má pes príležitosť pohybovať sa voľne, nenút</w:t>
      </w:r>
      <w:r w:rsidR="008C6AC7">
        <w:rPr>
          <w:sz w:val="24"/>
          <w:szCs w:val="24"/>
        </w:rPr>
        <w:t>ene. Rozhodca má posúdiť, či psi</w:t>
      </w:r>
      <w:r>
        <w:rPr>
          <w:sz w:val="24"/>
          <w:szCs w:val="24"/>
        </w:rPr>
        <w:t xml:space="preserve"> preukázali unavenosť, prípadne </w:t>
      </w:r>
      <w:r w:rsidR="002002E7">
        <w:rPr>
          <w:sz w:val="24"/>
          <w:szCs w:val="24"/>
        </w:rPr>
        <w:t>či nemajú zodraté</w:t>
      </w:r>
      <w:r>
        <w:rPr>
          <w:sz w:val="24"/>
          <w:szCs w:val="24"/>
        </w:rPr>
        <w:t xml:space="preserve"> alebo zranené labky. Rozhodca a vedúci skúšok majú psov sprevádzať na bicykli alebo motorovom vozidle. O príslušných zisteniach týkajúcich sa jednotlivých psov sa vedie záznam. Usporiadateľ skúšok je povinný zaist</w:t>
      </w:r>
      <w:r w:rsidR="00CB0CE8">
        <w:rPr>
          <w:sz w:val="24"/>
          <w:szCs w:val="24"/>
        </w:rPr>
        <w:t>iť sprievodné</w:t>
      </w:r>
      <w:r>
        <w:rPr>
          <w:sz w:val="24"/>
          <w:szCs w:val="24"/>
        </w:rPr>
        <w:t xml:space="preserve"> vozidlo s poučenou osobou, ktoré v prípade, že psy alebo ich psovodi</w:t>
      </w:r>
      <w:r w:rsidR="008D73A3">
        <w:rPr>
          <w:sz w:val="24"/>
          <w:szCs w:val="24"/>
        </w:rPr>
        <w:t xml:space="preserve"> majú zdravotné alebo fyzické  problémy, zabezpečí ich bezpečný transport. Pri skúške neobstojí pes, ktorému chýba temperament a odolnosť, preukazuje únavu, nevydrží tempo okolo 12 km/hod a tým potrebuje viac času na absolvovanie predpísanej trate.</w:t>
      </w:r>
    </w:p>
    <w:p w:rsidR="008D73A3" w:rsidRDefault="008D73A3" w:rsidP="00F17B9E">
      <w:pPr>
        <w:jc w:val="both"/>
        <w:rPr>
          <w:sz w:val="24"/>
          <w:szCs w:val="24"/>
        </w:rPr>
      </w:pPr>
      <w:r>
        <w:rPr>
          <w:sz w:val="24"/>
          <w:szCs w:val="24"/>
        </w:rPr>
        <w:t xml:space="preserve">Podriadenosť: po ukončení skúšky v behu nastúpia psovodi v prítomnosti rozhodcu so psom pri nohe na prehliadku. Každý psovod na výzvu rozhodcu predvedie so svojím psom cvik „voľné nasledovanie“. Cvik môže byť prevedený na voľnom vodidle. Streľba sa nemá používať. </w:t>
      </w:r>
      <w:r w:rsidR="00904BF5">
        <w:rPr>
          <w:sz w:val="24"/>
          <w:szCs w:val="24"/>
        </w:rPr>
        <w:t xml:space="preserve"> </w:t>
      </w:r>
      <w:r>
        <w:rPr>
          <w:sz w:val="24"/>
          <w:szCs w:val="24"/>
        </w:rPr>
        <w:t>Okrem toho sa rozhodca musí presvedčiť o bezchybnom stave psov. Spôsob akým sa o tom presvedčí, je ponechaný na rozhodcu.</w:t>
      </w:r>
    </w:p>
    <w:p w:rsidR="00EB2B2B" w:rsidRDefault="008D73A3" w:rsidP="00F17B9E">
      <w:pPr>
        <w:jc w:val="both"/>
        <w:rPr>
          <w:b/>
          <w:sz w:val="24"/>
          <w:szCs w:val="24"/>
        </w:rPr>
      </w:pPr>
      <w:r w:rsidRPr="008D73A3">
        <w:rPr>
          <w:b/>
          <w:sz w:val="24"/>
          <w:szCs w:val="24"/>
        </w:rPr>
        <w:t>Záverečné ustanovenie</w:t>
      </w:r>
      <w:r w:rsidR="00904BF5" w:rsidRPr="008D73A3">
        <w:rPr>
          <w:b/>
          <w:sz w:val="24"/>
          <w:szCs w:val="24"/>
        </w:rPr>
        <w:t xml:space="preserve">    </w:t>
      </w:r>
      <w:r w:rsidR="00EB2B2B" w:rsidRPr="008D73A3">
        <w:rPr>
          <w:b/>
          <w:sz w:val="24"/>
          <w:szCs w:val="24"/>
        </w:rPr>
        <w:t xml:space="preserve"> </w:t>
      </w:r>
    </w:p>
    <w:p w:rsidR="008D73A3" w:rsidRPr="008D73A3" w:rsidRDefault="008D73A3" w:rsidP="00F17B9E">
      <w:pPr>
        <w:jc w:val="both"/>
        <w:rPr>
          <w:sz w:val="24"/>
          <w:szCs w:val="24"/>
        </w:rPr>
      </w:pPr>
      <w:r w:rsidRPr="008D73A3">
        <w:rPr>
          <w:sz w:val="24"/>
          <w:szCs w:val="24"/>
        </w:rPr>
        <w:t>Vedúci skúš</w:t>
      </w:r>
      <w:r>
        <w:rPr>
          <w:sz w:val="24"/>
          <w:szCs w:val="24"/>
        </w:rPr>
        <w:t>ok má stanoviť miesto stretnutia (odjazd) účastníkov skúšky tak, aby všetci absolvovali podľa možnosti takú istú trasu presunu k</w:t>
      </w:r>
      <w:r w:rsidR="00B41496">
        <w:rPr>
          <w:sz w:val="24"/>
          <w:szCs w:val="24"/>
        </w:rPr>
        <w:t> </w:t>
      </w:r>
      <w:r>
        <w:rPr>
          <w:sz w:val="24"/>
          <w:szCs w:val="24"/>
        </w:rPr>
        <w:t>tomuto miestu. Týmto opatrením sa má vyhnúť tomu</w:t>
      </w:r>
      <w:r w:rsidR="0078592A">
        <w:rPr>
          <w:sz w:val="24"/>
          <w:szCs w:val="24"/>
        </w:rPr>
        <w:t>, aby neboli psi</w:t>
      </w:r>
      <w:r w:rsidR="00B41496">
        <w:rPr>
          <w:sz w:val="24"/>
          <w:szCs w:val="24"/>
        </w:rPr>
        <w:t xml:space="preserve"> nadbytočne zaťažovaní dlhou trasou presunu na štart. Psovodom musí byť na trase k štartu daná príležitosť na to, aby sa ich pes pred skúškou mohol dostatočne uvoľniť</w:t>
      </w:r>
      <w:r w:rsidR="002002E7">
        <w:rPr>
          <w:sz w:val="24"/>
          <w:szCs w:val="24"/>
        </w:rPr>
        <w:t xml:space="preserve"> a vyvenčiť. Je prísne zakázané</w:t>
      </w:r>
      <w:r w:rsidR="00B41496">
        <w:rPr>
          <w:sz w:val="24"/>
          <w:szCs w:val="24"/>
        </w:rPr>
        <w:t xml:space="preserve"> počas skúšky organizovať takzvané „desiatové prestávky“ spojené s konzumáciou alkoholu. </w:t>
      </w:r>
    </w:p>
    <w:p w:rsidR="00E44888" w:rsidRPr="00E44888" w:rsidRDefault="00E44888" w:rsidP="00F17B9E">
      <w:pPr>
        <w:jc w:val="both"/>
        <w:rPr>
          <w:b/>
          <w:sz w:val="24"/>
          <w:szCs w:val="24"/>
        </w:rPr>
      </w:pPr>
    </w:p>
    <w:p w:rsidR="00F22515" w:rsidRPr="00F22515" w:rsidRDefault="002A25B1" w:rsidP="00F17B9E">
      <w:pPr>
        <w:jc w:val="both"/>
        <w:rPr>
          <w:sz w:val="24"/>
          <w:szCs w:val="24"/>
        </w:rPr>
      </w:pPr>
      <w:r>
        <w:rPr>
          <w:sz w:val="24"/>
          <w:szCs w:val="24"/>
        </w:rPr>
        <w:t xml:space="preserve"> </w:t>
      </w:r>
      <w:r w:rsidR="00756340">
        <w:rPr>
          <w:sz w:val="24"/>
          <w:szCs w:val="24"/>
        </w:rPr>
        <w:t xml:space="preserve">   </w:t>
      </w:r>
    </w:p>
    <w:sectPr w:rsidR="00F22515" w:rsidRPr="00F22515" w:rsidSect="00087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44D4"/>
    <w:multiLevelType w:val="hybridMultilevel"/>
    <w:tmpl w:val="B636C3D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283F2050"/>
    <w:multiLevelType w:val="hybridMultilevel"/>
    <w:tmpl w:val="9B860C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4AE0278"/>
    <w:multiLevelType w:val="hybridMultilevel"/>
    <w:tmpl w:val="4FC6B14E"/>
    <w:lvl w:ilvl="0" w:tplc="96443B60">
      <w:start w:val="1"/>
      <w:numFmt w:val="decimal"/>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EDA5198"/>
    <w:multiLevelType w:val="hybridMultilevel"/>
    <w:tmpl w:val="2FC4F1DA"/>
    <w:lvl w:ilvl="0" w:tplc="DD6282A0">
      <w:start w:val="1"/>
      <w:numFmt w:val="upperLetter"/>
      <w:lvlText w:val="%1)"/>
      <w:lvlJc w:val="left"/>
      <w:pPr>
        <w:ind w:left="360" w:hanging="360"/>
      </w:pPr>
      <w:rPr>
        <w:rFonts w:hint="default"/>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02"/>
    <w:rsid w:val="000278CD"/>
    <w:rsid w:val="000630EC"/>
    <w:rsid w:val="000877FE"/>
    <w:rsid w:val="000A2762"/>
    <w:rsid w:val="000D3CB4"/>
    <w:rsid w:val="001265A5"/>
    <w:rsid w:val="00181954"/>
    <w:rsid w:val="001A4AB0"/>
    <w:rsid w:val="001B32F8"/>
    <w:rsid w:val="002002E7"/>
    <w:rsid w:val="00241D45"/>
    <w:rsid w:val="00252F23"/>
    <w:rsid w:val="00262202"/>
    <w:rsid w:val="00294261"/>
    <w:rsid w:val="002961CC"/>
    <w:rsid w:val="002A25B1"/>
    <w:rsid w:val="002D7A2F"/>
    <w:rsid w:val="00340816"/>
    <w:rsid w:val="00367239"/>
    <w:rsid w:val="00510954"/>
    <w:rsid w:val="00592058"/>
    <w:rsid w:val="005D65BC"/>
    <w:rsid w:val="00667D44"/>
    <w:rsid w:val="00756340"/>
    <w:rsid w:val="0078592A"/>
    <w:rsid w:val="00787184"/>
    <w:rsid w:val="007A002A"/>
    <w:rsid w:val="007E3DD8"/>
    <w:rsid w:val="00813758"/>
    <w:rsid w:val="00844127"/>
    <w:rsid w:val="008C6AC7"/>
    <w:rsid w:val="008D73A3"/>
    <w:rsid w:val="008F0C07"/>
    <w:rsid w:val="00904BF5"/>
    <w:rsid w:val="009503B9"/>
    <w:rsid w:val="009723CE"/>
    <w:rsid w:val="009754DA"/>
    <w:rsid w:val="0097673D"/>
    <w:rsid w:val="009B5BE7"/>
    <w:rsid w:val="00A040A2"/>
    <w:rsid w:val="00A54CFC"/>
    <w:rsid w:val="00B40837"/>
    <w:rsid w:val="00B41496"/>
    <w:rsid w:val="00C1149F"/>
    <w:rsid w:val="00C83DA2"/>
    <w:rsid w:val="00C9468C"/>
    <w:rsid w:val="00CB0CE8"/>
    <w:rsid w:val="00CC2532"/>
    <w:rsid w:val="00D14E39"/>
    <w:rsid w:val="00D16D21"/>
    <w:rsid w:val="00D85244"/>
    <w:rsid w:val="00DF6E4D"/>
    <w:rsid w:val="00E164B0"/>
    <w:rsid w:val="00E44888"/>
    <w:rsid w:val="00EB2B2B"/>
    <w:rsid w:val="00EE0016"/>
    <w:rsid w:val="00F17B9E"/>
    <w:rsid w:val="00F22515"/>
    <w:rsid w:val="00F43E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2202"/>
    <w:pPr>
      <w:ind w:left="720"/>
      <w:contextualSpacing/>
    </w:pPr>
  </w:style>
  <w:style w:type="paragraph" w:styleId="Textbubliny">
    <w:name w:val="Balloon Text"/>
    <w:basedOn w:val="Normlny"/>
    <w:link w:val="TextbublinyChar"/>
    <w:uiPriority w:val="99"/>
    <w:semiHidden/>
    <w:unhideWhenUsed/>
    <w:rsid w:val="00F17B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7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2202"/>
    <w:pPr>
      <w:ind w:left="720"/>
      <w:contextualSpacing/>
    </w:pPr>
  </w:style>
  <w:style w:type="paragraph" w:styleId="Textbubliny">
    <w:name w:val="Balloon Text"/>
    <w:basedOn w:val="Normlny"/>
    <w:link w:val="TextbublinyChar"/>
    <w:uiPriority w:val="99"/>
    <w:semiHidden/>
    <w:unhideWhenUsed/>
    <w:rsid w:val="00F17B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7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930</Words>
  <Characters>5305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Rudy</cp:lastModifiedBy>
  <cp:revision>9</cp:revision>
  <cp:lastPrinted>2013-02-06T10:58:00Z</cp:lastPrinted>
  <dcterms:created xsi:type="dcterms:W3CDTF">2013-02-22T18:16:00Z</dcterms:created>
  <dcterms:modified xsi:type="dcterms:W3CDTF">2013-04-02T19:17:00Z</dcterms:modified>
</cp:coreProperties>
</file>